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1" w:rsidRPr="009F1524" w:rsidRDefault="00A9603B" w:rsidP="009F152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F1524">
        <w:rPr>
          <w:rFonts w:ascii="Arial" w:hAnsi="Arial" w:cs="Arial"/>
          <w:b/>
          <w:sz w:val="24"/>
          <w:szCs w:val="24"/>
        </w:rPr>
        <w:t>Plan działania Sołtysa i Rady Sołeckiej</w:t>
      </w:r>
    </w:p>
    <w:p w:rsidR="009F1524" w:rsidRDefault="009F1524" w:rsidP="009F152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F1524">
        <w:rPr>
          <w:rFonts w:ascii="Arial" w:hAnsi="Arial" w:cs="Arial"/>
          <w:b/>
          <w:sz w:val="24"/>
          <w:szCs w:val="24"/>
        </w:rPr>
        <w:t>2015-2019</w:t>
      </w:r>
    </w:p>
    <w:p w:rsidR="00717AA9" w:rsidRDefault="00717AA9" w:rsidP="009F152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21626" w:rsidRDefault="00A21626" w:rsidP="009F152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F1524" w:rsidRPr="009F1524" w:rsidRDefault="009F1524" w:rsidP="009F1524">
      <w:pPr>
        <w:pStyle w:val="Bezodstpw"/>
        <w:rPr>
          <w:rFonts w:ascii="Arial" w:hAnsi="Arial" w:cs="Arial"/>
          <w:sz w:val="24"/>
          <w:szCs w:val="24"/>
        </w:rPr>
      </w:pPr>
    </w:p>
    <w:p w:rsidR="009F1524" w:rsidRDefault="009F1524" w:rsidP="009F1524">
      <w:pPr>
        <w:pStyle w:val="Bezodstpw"/>
        <w:rPr>
          <w:rFonts w:ascii="Arial" w:hAnsi="Arial" w:cs="Arial"/>
          <w:sz w:val="24"/>
          <w:szCs w:val="24"/>
        </w:rPr>
      </w:pPr>
      <w:r w:rsidRPr="009F1524">
        <w:rPr>
          <w:rFonts w:ascii="Arial" w:hAnsi="Arial" w:cs="Arial"/>
          <w:sz w:val="24"/>
          <w:szCs w:val="24"/>
        </w:rPr>
        <w:t>1. Najpoważniejszym zagrożeniem i najbardziej ważną sprawą od czasu próby przecięcia i podzielenia Czarnego Lasu obwodnicą jest zagrożenie powstania w pobliżu CL inwestycji  linii wysokiego napięcia 400 000 V.</w:t>
      </w:r>
    </w:p>
    <w:p w:rsidR="009F1524" w:rsidRDefault="009415B2" w:rsidP="009F15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 zamiar działać </w:t>
      </w:r>
      <w:r w:rsidR="009F1524">
        <w:rPr>
          <w:rFonts w:ascii="Arial" w:hAnsi="Arial" w:cs="Arial"/>
          <w:sz w:val="24"/>
          <w:szCs w:val="24"/>
        </w:rPr>
        <w:t>we współpracy z Urzędem Gminy</w:t>
      </w:r>
      <w:r>
        <w:rPr>
          <w:rFonts w:ascii="Arial" w:hAnsi="Arial" w:cs="Arial"/>
          <w:sz w:val="24"/>
          <w:szCs w:val="24"/>
        </w:rPr>
        <w:t>, który bardzo jasno popiera nasze protesty. Nie można pozwolić, aby zostało zdewastowane środowisko, powstało zagrożenie dla zdrowia i spadły znacznie wartości naszych domów</w:t>
      </w:r>
      <w:r w:rsidR="00717A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działek.</w:t>
      </w:r>
    </w:p>
    <w:p w:rsidR="008719B7" w:rsidRDefault="008719B7" w:rsidP="009F15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ze statutem Sołectwa &amp;15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g  do zadań Sołtysa należy wpływanie i wspieranie aktywności mieszkańców Sołectwa służ</w:t>
      </w:r>
      <w:r w:rsidR="005338E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cej poprawie gospodarki i warunków </w:t>
      </w:r>
      <w:r w:rsidR="005338E6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ycia w </w:t>
      </w:r>
      <w:r w:rsidR="005338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ołectwie oraz dbaniu o czystość i porządek w </w:t>
      </w:r>
      <w:r w:rsidR="005338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ołectwie.</w:t>
      </w:r>
    </w:p>
    <w:p w:rsidR="00A70C05" w:rsidRDefault="00A70C05" w:rsidP="009F1524">
      <w:pPr>
        <w:pStyle w:val="Bezodstpw"/>
        <w:rPr>
          <w:rFonts w:ascii="Arial" w:hAnsi="Arial" w:cs="Arial"/>
          <w:sz w:val="24"/>
          <w:szCs w:val="24"/>
        </w:rPr>
      </w:pPr>
    </w:p>
    <w:p w:rsidR="00A70C05" w:rsidRDefault="00A70C05" w:rsidP="009F15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Realizacja funduszu sołeckiego na rok 2015 tj. – szkolenia, kursy, imprezy, wycieczki,.</w:t>
      </w:r>
      <w:r w:rsidRPr="00A70C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 z Uchwałami Zebrania Wiejskiego.</w:t>
      </w:r>
    </w:p>
    <w:p w:rsidR="00A70C05" w:rsidRDefault="00A70C05" w:rsidP="009F1524">
      <w:pPr>
        <w:pStyle w:val="Bezodstpw"/>
        <w:rPr>
          <w:rFonts w:ascii="Arial" w:hAnsi="Arial" w:cs="Arial"/>
          <w:sz w:val="24"/>
          <w:szCs w:val="24"/>
        </w:rPr>
      </w:pPr>
    </w:p>
    <w:p w:rsidR="00A70C05" w:rsidRDefault="00A70C05" w:rsidP="009F15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Propozycje i sugestie co do wykorzystania funduszu sołeckiego na rok 2016:</w:t>
      </w:r>
    </w:p>
    <w:p w:rsidR="00A70C05" w:rsidRDefault="00A70C05" w:rsidP="009F15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defibrylator, dalsze kursy i szkolenia. Wszystko uzależnione od Uchwał Zebrania Wiejskiego, które powinno się odbyć w ustawowym terminie zgodnie z ustawa o FS.</w:t>
      </w:r>
    </w:p>
    <w:p w:rsidR="00A70C05" w:rsidRDefault="00A70C05" w:rsidP="009F1524">
      <w:pPr>
        <w:pStyle w:val="Bezodstpw"/>
        <w:rPr>
          <w:rFonts w:ascii="Arial" w:hAnsi="Arial" w:cs="Arial"/>
          <w:sz w:val="24"/>
          <w:szCs w:val="24"/>
        </w:rPr>
      </w:pPr>
    </w:p>
    <w:p w:rsidR="009F1524" w:rsidRDefault="00A70C05" w:rsidP="009F15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Zadbanie o wystąpienie </w:t>
      </w:r>
      <w:r w:rsidR="005236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Urzędu Gminy  </w:t>
      </w:r>
      <w:r w:rsidR="00523665">
        <w:rPr>
          <w:rFonts w:ascii="Arial" w:hAnsi="Arial" w:cs="Arial"/>
          <w:sz w:val="24"/>
          <w:szCs w:val="24"/>
        </w:rPr>
        <w:t xml:space="preserve">i pilotowanie tematu </w:t>
      </w:r>
      <w:r>
        <w:rPr>
          <w:rFonts w:ascii="Arial" w:hAnsi="Arial" w:cs="Arial"/>
          <w:sz w:val="24"/>
          <w:szCs w:val="24"/>
        </w:rPr>
        <w:t>w sprawie sporządzenia projektów i nast</w:t>
      </w:r>
      <w:r w:rsidR="00523665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pnie wykonawstwa oświetlenia na ulicach: Kwitnącej Wiś</w:t>
      </w:r>
      <w:r w:rsidR="0052366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i,</w:t>
      </w:r>
      <w:r w:rsidR="00523665">
        <w:rPr>
          <w:rFonts w:ascii="Arial" w:hAnsi="Arial" w:cs="Arial"/>
          <w:sz w:val="24"/>
          <w:szCs w:val="24"/>
        </w:rPr>
        <w:t xml:space="preserve"> Migdałowej. Magnoliowej</w:t>
      </w:r>
      <w:r>
        <w:rPr>
          <w:rFonts w:ascii="Arial" w:hAnsi="Arial" w:cs="Arial"/>
          <w:sz w:val="24"/>
          <w:szCs w:val="24"/>
        </w:rPr>
        <w:t xml:space="preserve"> Kalinowej, </w:t>
      </w:r>
      <w:proofErr w:type="spellStart"/>
      <w:r>
        <w:rPr>
          <w:rFonts w:ascii="Arial" w:hAnsi="Arial" w:cs="Arial"/>
          <w:sz w:val="24"/>
          <w:szCs w:val="24"/>
        </w:rPr>
        <w:t>Cymuty</w:t>
      </w:r>
      <w:proofErr w:type="spellEnd"/>
      <w:r>
        <w:rPr>
          <w:rFonts w:ascii="Arial" w:hAnsi="Arial" w:cs="Arial"/>
          <w:sz w:val="24"/>
          <w:szCs w:val="24"/>
        </w:rPr>
        <w:t>, Miłor</w:t>
      </w:r>
      <w:r w:rsidR="00523665">
        <w:rPr>
          <w:rFonts w:ascii="Arial" w:hAnsi="Arial" w:cs="Arial"/>
          <w:sz w:val="24"/>
          <w:szCs w:val="24"/>
        </w:rPr>
        <w:t>zę</w:t>
      </w:r>
      <w:r>
        <w:rPr>
          <w:rFonts w:ascii="Arial" w:hAnsi="Arial" w:cs="Arial"/>
          <w:sz w:val="24"/>
          <w:szCs w:val="24"/>
        </w:rPr>
        <w:t xml:space="preserve">bu, </w:t>
      </w:r>
      <w:r w:rsidR="00523665">
        <w:rPr>
          <w:rFonts w:ascii="Arial" w:hAnsi="Arial" w:cs="Arial"/>
          <w:sz w:val="24"/>
          <w:szCs w:val="24"/>
        </w:rPr>
        <w:t>Bukowej, Olchowej.</w:t>
      </w:r>
    </w:p>
    <w:p w:rsidR="00523665" w:rsidRDefault="00523665" w:rsidP="009F1524">
      <w:pPr>
        <w:pStyle w:val="Bezodstpw"/>
        <w:rPr>
          <w:rFonts w:ascii="Arial" w:hAnsi="Arial" w:cs="Arial"/>
          <w:sz w:val="24"/>
          <w:szCs w:val="24"/>
        </w:rPr>
      </w:pPr>
    </w:p>
    <w:p w:rsidR="00523665" w:rsidRDefault="00523665" w:rsidP="009F15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Zadbanie o wystąpienie do Urzędu i starostwa oraz pilotowanie sprawy – utwardzenia i poprawiania stanu nawierzchni ulic: Dzikiej Róży, Cisowej, Bukowej, Orzechowej, Kalinowej, Choinowej, </w:t>
      </w:r>
      <w:proofErr w:type="spellStart"/>
      <w:r>
        <w:rPr>
          <w:rFonts w:ascii="Arial" w:hAnsi="Arial" w:cs="Arial"/>
          <w:sz w:val="24"/>
          <w:szCs w:val="24"/>
        </w:rPr>
        <w:t>Cymuty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3665" w:rsidRDefault="00523665" w:rsidP="009F1524">
      <w:pPr>
        <w:pStyle w:val="Bezodstpw"/>
        <w:rPr>
          <w:rFonts w:ascii="Arial" w:hAnsi="Arial" w:cs="Arial"/>
          <w:sz w:val="24"/>
          <w:szCs w:val="24"/>
        </w:rPr>
      </w:pPr>
    </w:p>
    <w:p w:rsidR="00523665" w:rsidRDefault="00523665" w:rsidP="009F15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Ponowne wystąpienie do Urzędu Gminy i rozmowy z władzami na temat rozwiązania odwodnienia Czarnego Lasu.</w:t>
      </w:r>
    </w:p>
    <w:p w:rsidR="00523665" w:rsidRDefault="00523665" w:rsidP="009F1524">
      <w:pPr>
        <w:pStyle w:val="Bezodstpw"/>
        <w:rPr>
          <w:rFonts w:ascii="Arial" w:hAnsi="Arial" w:cs="Arial"/>
          <w:sz w:val="24"/>
          <w:szCs w:val="24"/>
        </w:rPr>
      </w:pPr>
    </w:p>
    <w:p w:rsidR="001F3B15" w:rsidRDefault="00523665" w:rsidP="001F3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1F3B15" w:rsidRPr="001F3B15">
        <w:rPr>
          <w:rFonts w:ascii="Arial" w:hAnsi="Arial" w:cs="Arial"/>
          <w:b/>
          <w:sz w:val="24"/>
          <w:szCs w:val="24"/>
        </w:rPr>
        <w:t xml:space="preserve"> </w:t>
      </w:r>
      <w:r w:rsidR="001F3B15" w:rsidRPr="001F3B15">
        <w:rPr>
          <w:rFonts w:ascii="Arial" w:hAnsi="Arial" w:cs="Arial"/>
          <w:sz w:val="24"/>
          <w:szCs w:val="24"/>
        </w:rPr>
        <w:t xml:space="preserve">Dołączenie Sołectwa Czarny Las do  systemu monitoringu dla miasta Grodzisk prowadzonego przez  Powiatową Policję. </w:t>
      </w:r>
    </w:p>
    <w:p w:rsidR="001F3B15" w:rsidRDefault="001F3B15" w:rsidP="001F3B15">
      <w:pPr>
        <w:pStyle w:val="Bezodstpw"/>
        <w:rPr>
          <w:rFonts w:ascii="Arial" w:hAnsi="Arial" w:cs="Arial"/>
          <w:sz w:val="24"/>
          <w:szCs w:val="24"/>
        </w:rPr>
      </w:pPr>
    </w:p>
    <w:p w:rsidR="001F3B15" w:rsidRDefault="001F3B15" w:rsidP="001F3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3B15">
        <w:rPr>
          <w:rFonts w:ascii="Arial" w:hAnsi="Arial" w:cs="Arial"/>
          <w:sz w:val="24"/>
          <w:szCs w:val="24"/>
        </w:rPr>
        <w:t>Doprowadzenie do</w:t>
      </w:r>
      <w:r>
        <w:rPr>
          <w:rFonts w:ascii="Arial" w:hAnsi="Arial" w:cs="Arial"/>
          <w:sz w:val="24"/>
          <w:szCs w:val="24"/>
        </w:rPr>
        <w:t xml:space="preserve"> p</w:t>
      </w:r>
      <w:r w:rsidRPr="001F3B15">
        <w:rPr>
          <w:rFonts w:ascii="Arial" w:hAnsi="Arial" w:cs="Arial"/>
          <w:sz w:val="24"/>
          <w:szCs w:val="24"/>
        </w:rPr>
        <w:t>ostawieni</w:t>
      </w:r>
      <w:r>
        <w:rPr>
          <w:rFonts w:ascii="Arial" w:hAnsi="Arial" w:cs="Arial"/>
          <w:sz w:val="24"/>
          <w:szCs w:val="24"/>
        </w:rPr>
        <w:t>a</w:t>
      </w:r>
      <w:r w:rsidRPr="001F3B15">
        <w:rPr>
          <w:rFonts w:ascii="Arial" w:hAnsi="Arial" w:cs="Arial"/>
          <w:sz w:val="24"/>
          <w:szCs w:val="24"/>
        </w:rPr>
        <w:t xml:space="preserve"> wiat autobusowych</w:t>
      </w:r>
      <w:r>
        <w:rPr>
          <w:rFonts w:ascii="Arial" w:hAnsi="Arial" w:cs="Arial"/>
          <w:sz w:val="24"/>
          <w:szCs w:val="24"/>
        </w:rPr>
        <w:t xml:space="preserve"> na przystankach autobusowych i to nie z funduszu sołeckiego, a z obiecanych funduszy gminnych.</w:t>
      </w:r>
      <w:r w:rsidRPr="001F3B15">
        <w:rPr>
          <w:rFonts w:ascii="Arial" w:hAnsi="Arial" w:cs="Arial"/>
          <w:sz w:val="24"/>
          <w:szCs w:val="24"/>
        </w:rPr>
        <w:t xml:space="preserve"> </w:t>
      </w:r>
    </w:p>
    <w:p w:rsidR="005338E6" w:rsidRDefault="005338E6" w:rsidP="001F3B15">
      <w:pPr>
        <w:pStyle w:val="Bezodstpw"/>
        <w:rPr>
          <w:rFonts w:ascii="Arial" w:hAnsi="Arial" w:cs="Arial"/>
          <w:sz w:val="24"/>
          <w:szCs w:val="24"/>
        </w:rPr>
      </w:pPr>
    </w:p>
    <w:p w:rsidR="005338E6" w:rsidRDefault="005338E6" w:rsidP="001F3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Działanie na rzecz zmiany planu zagospodarowania przestrzennego , dotyczącego działki do Gminy, zmianę jej przeznaczenia i pozyskanie jej dla celów Sołectwa.</w:t>
      </w:r>
    </w:p>
    <w:p w:rsidR="00717AA9" w:rsidRDefault="005338E6" w:rsidP="001F3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7AA9" w:rsidRDefault="005338E6" w:rsidP="001F3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717AA9">
        <w:rPr>
          <w:rFonts w:ascii="Arial" w:hAnsi="Arial" w:cs="Arial"/>
          <w:sz w:val="24"/>
          <w:szCs w:val="24"/>
        </w:rPr>
        <w:t xml:space="preserve">. Działanie </w:t>
      </w:r>
      <w:r w:rsidR="008719B7">
        <w:rPr>
          <w:rFonts w:ascii="Arial" w:hAnsi="Arial" w:cs="Arial"/>
          <w:sz w:val="24"/>
          <w:szCs w:val="24"/>
        </w:rPr>
        <w:t xml:space="preserve"> i wspieranie aktywności mieszkańców sołectwa </w:t>
      </w:r>
      <w:r w:rsidR="00717AA9">
        <w:rPr>
          <w:rFonts w:ascii="Arial" w:hAnsi="Arial" w:cs="Arial"/>
          <w:sz w:val="24"/>
          <w:szCs w:val="24"/>
        </w:rPr>
        <w:t xml:space="preserve">na rzecz dalszej integracji mieszkańców </w:t>
      </w:r>
      <w:r w:rsidR="00A21626">
        <w:rPr>
          <w:rFonts w:ascii="Arial" w:hAnsi="Arial" w:cs="Arial"/>
          <w:sz w:val="24"/>
          <w:szCs w:val="24"/>
        </w:rPr>
        <w:t>C</w:t>
      </w:r>
      <w:r w:rsidR="00717AA9">
        <w:rPr>
          <w:rFonts w:ascii="Arial" w:hAnsi="Arial" w:cs="Arial"/>
          <w:sz w:val="24"/>
          <w:szCs w:val="24"/>
        </w:rPr>
        <w:t xml:space="preserve">zarnego </w:t>
      </w:r>
      <w:r w:rsidR="00A21626">
        <w:rPr>
          <w:rFonts w:ascii="Arial" w:hAnsi="Arial" w:cs="Arial"/>
          <w:sz w:val="24"/>
          <w:szCs w:val="24"/>
        </w:rPr>
        <w:t>L</w:t>
      </w:r>
      <w:r w:rsidR="00717AA9">
        <w:rPr>
          <w:rFonts w:ascii="Arial" w:hAnsi="Arial" w:cs="Arial"/>
          <w:sz w:val="24"/>
          <w:szCs w:val="24"/>
        </w:rPr>
        <w:t>asu</w:t>
      </w:r>
      <w:r w:rsidR="00A21626">
        <w:rPr>
          <w:rFonts w:ascii="Arial" w:hAnsi="Arial" w:cs="Arial"/>
          <w:sz w:val="24"/>
          <w:szCs w:val="24"/>
        </w:rPr>
        <w:t xml:space="preserve"> oraz edukacji dzieci i młodzieży </w:t>
      </w:r>
      <w:r w:rsidR="00717AA9">
        <w:rPr>
          <w:rFonts w:ascii="Arial" w:hAnsi="Arial" w:cs="Arial"/>
          <w:sz w:val="24"/>
          <w:szCs w:val="24"/>
        </w:rPr>
        <w:t xml:space="preserve"> poprzez zarówno akcje społeczne, jak i imprezy okolicznościowe</w:t>
      </w:r>
      <w:r w:rsidR="00A21626">
        <w:rPr>
          <w:rFonts w:ascii="Arial" w:hAnsi="Arial" w:cs="Arial"/>
          <w:sz w:val="24"/>
          <w:szCs w:val="24"/>
        </w:rPr>
        <w:t xml:space="preserve"> z konkursami</w:t>
      </w:r>
      <w:r w:rsidR="00717AA9">
        <w:rPr>
          <w:rFonts w:ascii="Arial" w:hAnsi="Arial" w:cs="Arial"/>
          <w:sz w:val="24"/>
          <w:szCs w:val="24"/>
        </w:rPr>
        <w:t>.</w:t>
      </w:r>
    </w:p>
    <w:p w:rsidR="00717AA9" w:rsidRPr="001F3B15" w:rsidRDefault="00717AA9" w:rsidP="001F3B15">
      <w:pPr>
        <w:pStyle w:val="Bezodstpw"/>
        <w:rPr>
          <w:rFonts w:ascii="Arial" w:hAnsi="Arial" w:cs="Arial"/>
          <w:sz w:val="24"/>
          <w:szCs w:val="24"/>
        </w:rPr>
      </w:pPr>
    </w:p>
    <w:p w:rsidR="00523665" w:rsidRPr="009F1524" w:rsidRDefault="00523665" w:rsidP="009F15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23665" w:rsidRPr="009F1524" w:rsidSect="00F8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03B"/>
    <w:rsid w:val="00173037"/>
    <w:rsid w:val="001D5076"/>
    <w:rsid w:val="001F3B15"/>
    <w:rsid w:val="003E2D5D"/>
    <w:rsid w:val="005149DA"/>
    <w:rsid w:val="00523665"/>
    <w:rsid w:val="005338E6"/>
    <w:rsid w:val="00717AA9"/>
    <w:rsid w:val="008719B7"/>
    <w:rsid w:val="009415B2"/>
    <w:rsid w:val="009F1524"/>
    <w:rsid w:val="00A21626"/>
    <w:rsid w:val="00A55E48"/>
    <w:rsid w:val="00A70C05"/>
    <w:rsid w:val="00A9603B"/>
    <w:rsid w:val="00B62137"/>
    <w:rsid w:val="00F8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5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2015-05-01T10:09:00Z</dcterms:created>
  <dcterms:modified xsi:type="dcterms:W3CDTF">2015-05-01T11:54:00Z</dcterms:modified>
</cp:coreProperties>
</file>